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1A8" w:rsidRPr="00EF5BC0" w:rsidRDefault="00EF5BC0" w:rsidP="00EF5BC0">
      <w:pPr>
        <w:spacing w:before="120" w:after="0" w:line="240" w:lineRule="auto"/>
        <w:jc w:val="center"/>
        <w:rPr>
          <w:rFonts w:ascii="Times New Roman" w:hAnsi="Times New Roman"/>
          <w:b/>
          <w:bCs/>
          <w:sz w:val="28"/>
          <w:szCs w:val="28"/>
          <w:lang w:val="en-US"/>
        </w:rPr>
      </w:pPr>
      <w:r w:rsidRPr="00EF5BC0">
        <w:rPr>
          <w:rFonts w:ascii="Times New Roman" w:hAnsi="Times New Roman"/>
          <w:b/>
          <w:bCs/>
          <w:sz w:val="28"/>
          <w:szCs w:val="28"/>
          <w:lang w:val="en-US"/>
        </w:rPr>
        <w:t>HUMAN CAPITAL BUILDING FOR SUSTAINABLE DEVELOPMENT – GOOD PRACTICES</w:t>
      </w:r>
    </w:p>
    <w:p w:rsidR="00EF5BC0" w:rsidRDefault="00EF5BC0" w:rsidP="00EF5BC0">
      <w:pPr>
        <w:jc w:val="both"/>
        <w:rPr>
          <w:rFonts w:ascii="Times New Roman" w:hAnsi="Times New Roman"/>
          <w:b/>
          <w:sz w:val="28"/>
          <w:szCs w:val="28"/>
          <w:lang w:val="en-US"/>
        </w:rPr>
      </w:pPr>
    </w:p>
    <w:p w:rsidR="0005408D" w:rsidRDefault="00D00023" w:rsidP="0005408D">
      <w:pPr>
        <w:spacing w:before="120" w:after="0" w:line="240" w:lineRule="auto"/>
        <w:contextualSpacing/>
        <w:jc w:val="right"/>
        <w:rPr>
          <w:rFonts w:ascii="Times New Roman" w:hAnsi="Times New Roman"/>
          <w:b/>
          <w:i/>
          <w:sz w:val="28"/>
          <w:szCs w:val="28"/>
          <w:lang w:val="en-US"/>
        </w:rPr>
      </w:pPr>
      <w:r w:rsidRPr="00EF5BC0">
        <w:rPr>
          <w:rFonts w:ascii="Times New Roman" w:hAnsi="Times New Roman"/>
          <w:b/>
          <w:i/>
          <w:sz w:val="28"/>
          <w:szCs w:val="28"/>
          <w:lang w:val="en-US"/>
        </w:rPr>
        <w:t>Ms. Jaana Palojärvi</w:t>
      </w:r>
      <w:r w:rsidR="00EF5BC0" w:rsidRPr="00EF5BC0">
        <w:rPr>
          <w:rFonts w:ascii="Times New Roman" w:hAnsi="Times New Roman"/>
          <w:b/>
          <w:i/>
          <w:sz w:val="28"/>
          <w:szCs w:val="28"/>
          <w:lang w:val="en-US"/>
        </w:rPr>
        <w:br/>
      </w:r>
      <w:r w:rsidRPr="00EF5BC0">
        <w:rPr>
          <w:rFonts w:ascii="Times New Roman" w:hAnsi="Times New Roman"/>
          <w:b/>
          <w:i/>
          <w:sz w:val="28"/>
          <w:szCs w:val="28"/>
          <w:lang w:val="en-US"/>
        </w:rPr>
        <w:t>Director for International Affairs, Ministry of E</w:t>
      </w:r>
      <w:r w:rsidR="00EF5BC0" w:rsidRPr="00EF5BC0">
        <w:rPr>
          <w:rFonts w:ascii="Times New Roman" w:hAnsi="Times New Roman"/>
          <w:b/>
          <w:i/>
          <w:sz w:val="28"/>
          <w:szCs w:val="28"/>
          <w:lang w:val="en-US"/>
        </w:rPr>
        <w:t xml:space="preserve">ducation and Culture </w:t>
      </w:r>
    </w:p>
    <w:p w:rsidR="004C3797" w:rsidRPr="00EF5BC0" w:rsidRDefault="00EF5BC0" w:rsidP="0005408D">
      <w:pPr>
        <w:spacing w:before="120" w:after="0" w:line="240" w:lineRule="auto"/>
        <w:contextualSpacing/>
        <w:jc w:val="right"/>
        <w:rPr>
          <w:rFonts w:ascii="Times New Roman" w:hAnsi="Times New Roman"/>
          <w:b/>
          <w:i/>
          <w:sz w:val="28"/>
          <w:szCs w:val="28"/>
          <w:lang w:val="en-US"/>
        </w:rPr>
      </w:pPr>
      <w:proofErr w:type="gramStart"/>
      <w:r w:rsidRPr="00EF5BC0">
        <w:rPr>
          <w:rFonts w:ascii="Times New Roman" w:hAnsi="Times New Roman"/>
          <w:b/>
          <w:i/>
          <w:sz w:val="28"/>
          <w:szCs w:val="28"/>
          <w:lang w:val="en-US"/>
        </w:rPr>
        <w:t>of</w:t>
      </w:r>
      <w:proofErr w:type="gramEnd"/>
      <w:r w:rsidRPr="00EF5BC0">
        <w:rPr>
          <w:rFonts w:ascii="Times New Roman" w:hAnsi="Times New Roman"/>
          <w:b/>
          <w:i/>
          <w:sz w:val="28"/>
          <w:szCs w:val="28"/>
          <w:lang w:val="en-US"/>
        </w:rPr>
        <w:t xml:space="preserve"> Finland</w:t>
      </w:r>
    </w:p>
    <w:p w:rsidR="00506EF1" w:rsidRPr="00EF5BC0" w:rsidRDefault="00506EF1" w:rsidP="00EF5BC0">
      <w:pPr>
        <w:spacing w:after="0"/>
        <w:jc w:val="both"/>
        <w:rPr>
          <w:rFonts w:ascii="Times New Roman" w:hAnsi="Times New Roman"/>
          <w:sz w:val="28"/>
          <w:szCs w:val="28"/>
          <w:lang w:val="en-US"/>
        </w:rPr>
      </w:pPr>
    </w:p>
    <w:p w:rsidR="001A79A7" w:rsidRPr="00EF5BC0" w:rsidRDefault="00506EF1"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Mr. Chairperson</w:t>
      </w:r>
      <w:r w:rsidR="00031A7E" w:rsidRPr="00EF5BC0">
        <w:rPr>
          <w:rFonts w:ascii="Times New Roman" w:hAnsi="Times New Roman"/>
          <w:sz w:val="28"/>
          <w:szCs w:val="28"/>
          <w:lang w:val="en-US"/>
        </w:rPr>
        <w:t xml:space="preserve">, Honorable </w:t>
      </w:r>
      <w:r w:rsidR="001A79A7" w:rsidRPr="00EF5BC0">
        <w:rPr>
          <w:rFonts w:ascii="Times New Roman" w:hAnsi="Times New Roman"/>
          <w:sz w:val="28"/>
          <w:szCs w:val="28"/>
          <w:lang w:val="en-US"/>
        </w:rPr>
        <w:t>Hai-JeongAhn, Korean Educational Development Institute</w:t>
      </w:r>
    </w:p>
    <w:p w:rsidR="001A79A7" w:rsidRPr="00EF5BC0" w:rsidRDefault="00031A7E" w:rsidP="0005408D">
      <w:pPr>
        <w:spacing w:before="120" w:after="0" w:line="240" w:lineRule="auto"/>
        <w:ind w:firstLine="810"/>
        <w:jc w:val="both"/>
        <w:rPr>
          <w:rFonts w:ascii="Times New Roman" w:hAnsi="Times New Roman"/>
          <w:sz w:val="28"/>
          <w:szCs w:val="28"/>
          <w:lang w:val="en-US"/>
        </w:rPr>
      </w:pPr>
      <w:proofErr w:type="gramStart"/>
      <w:r w:rsidRPr="00EF5BC0">
        <w:rPr>
          <w:rFonts w:ascii="Times New Roman" w:hAnsi="Times New Roman"/>
          <w:bCs/>
          <w:sz w:val="28"/>
          <w:szCs w:val="28"/>
          <w:lang w:val="en-US"/>
        </w:rPr>
        <w:t>Your</w:t>
      </w:r>
      <w:proofErr w:type="gramEnd"/>
      <w:r w:rsidRPr="00EF5BC0">
        <w:rPr>
          <w:rFonts w:ascii="Times New Roman" w:hAnsi="Times New Roman"/>
          <w:bCs/>
          <w:sz w:val="28"/>
          <w:szCs w:val="28"/>
          <w:lang w:val="en-US"/>
        </w:rPr>
        <w:t xml:space="preserve"> Excellency</w:t>
      </w:r>
      <w:r w:rsidR="00506EF1" w:rsidRPr="00EF5BC0">
        <w:rPr>
          <w:rFonts w:ascii="Times New Roman" w:hAnsi="Times New Roman"/>
          <w:bCs/>
          <w:sz w:val="28"/>
          <w:szCs w:val="28"/>
          <w:lang w:val="en-US"/>
        </w:rPr>
        <w:t xml:space="preserve"> Mr. Le Luong Minh, Secretary-General of ASEAN</w:t>
      </w:r>
    </w:p>
    <w:p w:rsidR="001A79A7" w:rsidRPr="00EF5BC0" w:rsidRDefault="001A79A7"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D</w:t>
      </w:r>
      <w:r w:rsidR="00506EF1" w:rsidRPr="00EF5BC0">
        <w:rPr>
          <w:rFonts w:ascii="Times New Roman" w:hAnsi="Times New Roman"/>
          <w:sz w:val="28"/>
          <w:szCs w:val="28"/>
          <w:lang w:val="en-US"/>
        </w:rPr>
        <w:t>ear experts</w:t>
      </w:r>
      <w:r w:rsidRPr="00EF5BC0">
        <w:rPr>
          <w:rFonts w:ascii="Times New Roman" w:hAnsi="Times New Roman"/>
          <w:sz w:val="28"/>
          <w:szCs w:val="28"/>
          <w:lang w:val="en-US"/>
        </w:rPr>
        <w:t xml:space="preserve"> in education for sustainable development</w:t>
      </w:r>
    </w:p>
    <w:p w:rsidR="00506EF1" w:rsidRPr="00EF5BC0" w:rsidRDefault="001A79A7" w:rsidP="0005408D">
      <w:pPr>
        <w:spacing w:before="120" w:after="0" w:line="240" w:lineRule="auto"/>
        <w:ind w:firstLine="810"/>
        <w:jc w:val="both"/>
        <w:rPr>
          <w:rFonts w:ascii="Times New Roman" w:eastAsia="Times New Roman" w:hAnsi="Times New Roman"/>
          <w:bCs/>
          <w:sz w:val="28"/>
          <w:szCs w:val="28"/>
          <w:lang w:val="en-US"/>
        </w:rPr>
      </w:pPr>
      <w:r w:rsidRPr="00EF5BC0">
        <w:rPr>
          <w:rFonts w:ascii="Times New Roman" w:hAnsi="Times New Roman"/>
          <w:sz w:val="28"/>
          <w:szCs w:val="28"/>
          <w:lang w:val="en-US"/>
        </w:rPr>
        <w:t>L</w:t>
      </w:r>
      <w:r w:rsidR="00506EF1" w:rsidRPr="00EF5BC0">
        <w:rPr>
          <w:rFonts w:ascii="Times New Roman" w:hAnsi="Times New Roman"/>
          <w:sz w:val="28"/>
          <w:szCs w:val="28"/>
          <w:lang w:val="en-US"/>
        </w:rPr>
        <w:t>adie</w:t>
      </w:r>
      <w:r w:rsidR="00031A7E" w:rsidRPr="00EF5BC0">
        <w:rPr>
          <w:rFonts w:ascii="Times New Roman" w:hAnsi="Times New Roman"/>
          <w:sz w:val="28"/>
          <w:szCs w:val="28"/>
          <w:lang w:val="en-US"/>
        </w:rPr>
        <w:t>s and gentlemen</w:t>
      </w:r>
      <w:r w:rsidR="007008D6">
        <w:rPr>
          <w:rFonts w:ascii="Times New Roman" w:hAnsi="Times New Roman"/>
          <w:sz w:val="28"/>
          <w:szCs w:val="28"/>
          <w:lang w:val="en-US"/>
        </w:rPr>
        <w:t>,</w:t>
      </w:r>
    </w:p>
    <w:p w:rsidR="00D909EC" w:rsidRPr="00EF5BC0" w:rsidRDefault="006F1E19"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I</w:t>
      </w:r>
      <w:r w:rsidR="00A471A8" w:rsidRPr="00EF5BC0">
        <w:rPr>
          <w:rFonts w:ascii="Times New Roman" w:hAnsi="Times New Roman"/>
          <w:sz w:val="28"/>
          <w:szCs w:val="28"/>
          <w:lang w:val="en-US"/>
        </w:rPr>
        <w:t>n F</w:t>
      </w:r>
      <w:r w:rsidR="00DB0B2D" w:rsidRPr="00EF5BC0">
        <w:rPr>
          <w:rFonts w:ascii="Times New Roman" w:hAnsi="Times New Roman"/>
          <w:sz w:val="28"/>
          <w:szCs w:val="28"/>
          <w:lang w:val="en-US"/>
        </w:rPr>
        <w:t>inland</w:t>
      </w:r>
      <w:r w:rsidRPr="00EF5BC0">
        <w:rPr>
          <w:rFonts w:ascii="Times New Roman" w:hAnsi="Times New Roman"/>
          <w:sz w:val="28"/>
          <w:szCs w:val="28"/>
          <w:lang w:val="en-US"/>
        </w:rPr>
        <w:t>,</w:t>
      </w:r>
      <w:r w:rsidR="00DB0B2D" w:rsidRPr="00EF5BC0">
        <w:rPr>
          <w:rFonts w:ascii="Times New Roman" w:hAnsi="Times New Roman"/>
          <w:sz w:val="28"/>
          <w:szCs w:val="28"/>
          <w:lang w:val="en-US"/>
        </w:rPr>
        <w:t xml:space="preserve"> the key approach in promoting</w:t>
      </w:r>
      <w:r w:rsidR="006B1A5D" w:rsidRPr="00EF5BC0">
        <w:rPr>
          <w:rFonts w:ascii="Times New Roman" w:hAnsi="Times New Roman"/>
          <w:sz w:val="28"/>
          <w:szCs w:val="28"/>
          <w:lang w:val="en-US"/>
        </w:rPr>
        <w:t xml:space="preserve"> sustainable development </w:t>
      </w:r>
      <w:r w:rsidR="00DB0B2D" w:rsidRPr="00EF5BC0">
        <w:rPr>
          <w:rFonts w:ascii="Times New Roman" w:hAnsi="Times New Roman"/>
          <w:sz w:val="28"/>
          <w:szCs w:val="28"/>
          <w:lang w:val="en-US"/>
        </w:rPr>
        <w:t xml:space="preserve">has </w:t>
      </w:r>
      <w:r w:rsidR="00FC089D" w:rsidRPr="00EF5BC0">
        <w:rPr>
          <w:rFonts w:ascii="Times New Roman" w:hAnsi="Times New Roman"/>
          <w:sz w:val="28"/>
          <w:szCs w:val="28"/>
          <w:lang w:val="en-US"/>
        </w:rPr>
        <w:t xml:space="preserve">always been a </w:t>
      </w:r>
      <w:r w:rsidR="00D00023" w:rsidRPr="00EF5BC0">
        <w:rPr>
          <w:rFonts w:ascii="Times New Roman" w:hAnsi="Times New Roman"/>
          <w:sz w:val="28"/>
          <w:szCs w:val="28"/>
          <w:lang w:val="en-US"/>
        </w:rPr>
        <w:t xml:space="preserve">most </w:t>
      </w:r>
      <w:r w:rsidR="00DB0B2D" w:rsidRPr="00EF5BC0">
        <w:rPr>
          <w:rFonts w:ascii="Times New Roman" w:hAnsi="Times New Roman"/>
          <w:sz w:val="28"/>
          <w:szCs w:val="28"/>
          <w:lang w:val="en-US"/>
        </w:rPr>
        <w:t>wide cooperation</w:t>
      </w:r>
      <w:r w:rsidR="000A02D9" w:rsidRPr="00EF5BC0">
        <w:rPr>
          <w:rFonts w:ascii="Times New Roman" w:hAnsi="Times New Roman"/>
          <w:sz w:val="28"/>
          <w:szCs w:val="28"/>
          <w:lang w:val="en-US"/>
        </w:rPr>
        <w:t xml:space="preserve"> between</w:t>
      </w:r>
      <w:r w:rsidR="002F5E61" w:rsidRPr="00EF5BC0">
        <w:rPr>
          <w:rFonts w:ascii="Times New Roman" w:hAnsi="Times New Roman"/>
          <w:sz w:val="28"/>
          <w:szCs w:val="28"/>
          <w:lang w:val="en-US"/>
        </w:rPr>
        <w:t xml:space="preserve"> various</w:t>
      </w:r>
      <w:r w:rsidRPr="00EF5BC0">
        <w:rPr>
          <w:rFonts w:ascii="Times New Roman" w:hAnsi="Times New Roman"/>
          <w:sz w:val="28"/>
          <w:szCs w:val="28"/>
          <w:lang w:val="en-US"/>
        </w:rPr>
        <w:t xml:space="preserve">stakeholders in </w:t>
      </w:r>
      <w:r w:rsidR="002F5E61" w:rsidRPr="00EF5BC0">
        <w:rPr>
          <w:rFonts w:ascii="Times New Roman" w:hAnsi="Times New Roman"/>
          <w:sz w:val="28"/>
          <w:szCs w:val="28"/>
          <w:lang w:val="en-US"/>
        </w:rPr>
        <w:t xml:space="preserve">the </w:t>
      </w:r>
      <w:r w:rsidR="006B1A5D" w:rsidRPr="00EF5BC0">
        <w:rPr>
          <w:rFonts w:ascii="Times New Roman" w:hAnsi="Times New Roman"/>
          <w:sz w:val="28"/>
          <w:szCs w:val="28"/>
          <w:lang w:val="en-US"/>
        </w:rPr>
        <w:t>society</w:t>
      </w:r>
      <w:r w:rsidR="00DB0B2D" w:rsidRPr="00EF5BC0">
        <w:rPr>
          <w:rFonts w:ascii="Times New Roman" w:hAnsi="Times New Roman"/>
          <w:sz w:val="28"/>
          <w:szCs w:val="28"/>
          <w:lang w:val="en-US"/>
        </w:rPr>
        <w:t xml:space="preserve">. </w:t>
      </w:r>
      <w:r w:rsidR="002F5E61" w:rsidRPr="00EF5BC0">
        <w:rPr>
          <w:rFonts w:ascii="Times New Roman" w:hAnsi="Times New Roman"/>
          <w:sz w:val="28"/>
          <w:szCs w:val="28"/>
          <w:lang w:val="en-US"/>
        </w:rPr>
        <w:t>This approach can be seen as innovation, foundation and necessity.</w:t>
      </w:r>
    </w:p>
    <w:p w:rsidR="00D909EC" w:rsidRPr="00EF5BC0" w:rsidRDefault="002F5E61"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A good example of cooperation</w:t>
      </w:r>
      <w:r w:rsidR="00DB0B2D" w:rsidRPr="00EF5BC0">
        <w:rPr>
          <w:rFonts w:ascii="Times New Roman" w:hAnsi="Times New Roman"/>
          <w:sz w:val="28"/>
          <w:szCs w:val="28"/>
          <w:lang w:val="en-US"/>
        </w:rPr>
        <w:t xml:space="preserve"> is the composition of the Finnish National Commis</w:t>
      </w:r>
      <w:r w:rsidRPr="00EF5BC0">
        <w:rPr>
          <w:rFonts w:ascii="Times New Roman" w:hAnsi="Times New Roman"/>
          <w:sz w:val="28"/>
          <w:szCs w:val="28"/>
          <w:lang w:val="en-US"/>
        </w:rPr>
        <w:t>sion on Sustainable Development</w:t>
      </w:r>
      <w:r w:rsidR="006B1A5D" w:rsidRPr="00EF5BC0">
        <w:rPr>
          <w:rFonts w:ascii="Times New Roman" w:hAnsi="Times New Roman"/>
          <w:sz w:val="28"/>
          <w:szCs w:val="28"/>
          <w:lang w:val="en-US"/>
        </w:rPr>
        <w:t xml:space="preserve">that is </w:t>
      </w:r>
      <w:r w:rsidR="00DB0B2D" w:rsidRPr="00EF5BC0">
        <w:rPr>
          <w:rFonts w:ascii="Times New Roman" w:hAnsi="Times New Roman"/>
          <w:sz w:val="28"/>
          <w:szCs w:val="28"/>
          <w:lang w:val="en-US"/>
        </w:rPr>
        <w:t xml:space="preserve">chaired by the Prime Minster </w:t>
      </w:r>
      <w:r w:rsidR="00FC089D" w:rsidRPr="00EF5BC0">
        <w:rPr>
          <w:rFonts w:ascii="Times New Roman" w:hAnsi="Times New Roman"/>
          <w:sz w:val="28"/>
          <w:szCs w:val="28"/>
          <w:lang w:val="en-US"/>
        </w:rPr>
        <w:t>since 1993</w:t>
      </w:r>
      <w:r w:rsidR="006F1E19" w:rsidRPr="00EF5BC0">
        <w:rPr>
          <w:rFonts w:ascii="Times New Roman" w:hAnsi="Times New Roman"/>
          <w:sz w:val="28"/>
          <w:szCs w:val="28"/>
          <w:lang w:val="en-US"/>
        </w:rPr>
        <w:t>. The Commission</w:t>
      </w:r>
      <w:r w:rsidR="006B1A5D" w:rsidRPr="00EF5BC0">
        <w:rPr>
          <w:rFonts w:ascii="Times New Roman" w:hAnsi="Times New Roman"/>
          <w:sz w:val="28"/>
          <w:szCs w:val="28"/>
          <w:lang w:val="en-US"/>
        </w:rPr>
        <w:t xml:space="preserve"> includes</w:t>
      </w:r>
      <w:r w:rsidR="00DB0B2D" w:rsidRPr="00EF5BC0">
        <w:rPr>
          <w:rFonts w:ascii="Times New Roman" w:hAnsi="Times New Roman"/>
          <w:sz w:val="28"/>
          <w:szCs w:val="28"/>
          <w:lang w:val="en-US"/>
        </w:rPr>
        <w:t xml:space="preserve"> representatives of wide range </w:t>
      </w:r>
      <w:r w:rsidR="001A3EA0" w:rsidRPr="00EF5BC0">
        <w:rPr>
          <w:rFonts w:ascii="Times New Roman" w:hAnsi="Times New Roman"/>
          <w:sz w:val="28"/>
          <w:szCs w:val="28"/>
          <w:lang w:val="en-US"/>
        </w:rPr>
        <w:t>of stakeholders</w:t>
      </w:r>
      <w:r w:rsidR="00FC089D" w:rsidRPr="00EF5BC0">
        <w:rPr>
          <w:rFonts w:ascii="Times New Roman" w:hAnsi="Times New Roman"/>
          <w:sz w:val="28"/>
          <w:szCs w:val="28"/>
          <w:lang w:val="en-US"/>
        </w:rPr>
        <w:t>– such as</w:t>
      </w:r>
      <w:r w:rsidR="006B1A5D" w:rsidRPr="00EF5BC0">
        <w:rPr>
          <w:rFonts w:ascii="Times New Roman" w:hAnsi="Times New Roman"/>
          <w:sz w:val="28"/>
          <w:szCs w:val="28"/>
          <w:lang w:val="en-US"/>
        </w:rPr>
        <w:t xml:space="preserve">ministries, </w:t>
      </w:r>
      <w:r w:rsidR="006F1E19" w:rsidRPr="00EF5BC0">
        <w:rPr>
          <w:rFonts w:ascii="Times New Roman" w:hAnsi="Times New Roman"/>
          <w:sz w:val="28"/>
          <w:szCs w:val="28"/>
          <w:lang w:val="en-US"/>
        </w:rPr>
        <w:t xml:space="preserve">cities and </w:t>
      </w:r>
      <w:r w:rsidR="00C75BA5" w:rsidRPr="00EF5BC0">
        <w:rPr>
          <w:rFonts w:ascii="Times New Roman" w:hAnsi="Times New Roman"/>
          <w:sz w:val="28"/>
          <w:szCs w:val="28"/>
          <w:lang w:val="en-US"/>
        </w:rPr>
        <w:t>regional entities</w:t>
      </w:r>
      <w:r w:rsidR="006B1A5D" w:rsidRPr="00EF5BC0">
        <w:rPr>
          <w:rFonts w:ascii="Times New Roman" w:hAnsi="Times New Roman"/>
          <w:sz w:val="28"/>
          <w:szCs w:val="28"/>
          <w:lang w:val="en-US"/>
        </w:rPr>
        <w:t xml:space="preserve">, </w:t>
      </w:r>
      <w:r w:rsidR="00D76569" w:rsidRPr="00EF5BC0">
        <w:rPr>
          <w:rFonts w:ascii="Times New Roman" w:hAnsi="Times New Roman"/>
          <w:sz w:val="28"/>
          <w:szCs w:val="28"/>
          <w:lang w:val="en-US"/>
        </w:rPr>
        <w:t>non-governmental organizations</w:t>
      </w:r>
      <w:proofErr w:type="gramStart"/>
      <w:r w:rsidR="00D76569" w:rsidRPr="00EF5BC0">
        <w:rPr>
          <w:rFonts w:ascii="Times New Roman" w:hAnsi="Times New Roman"/>
          <w:sz w:val="28"/>
          <w:szCs w:val="28"/>
          <w:lang w:val="en-US"/>
        </w:rPr>
        <w:t>,</w:t>
      </w:r>
      <w:r w:rsidR="00FC089D" w:rsidRPr="00EF5BC0">
        <w:rPr>
          <w:rFonts w:ascii="Times New Roman" w:hAnsi="Times New Roman"/>
          <w:sz w:val="28"/>
          <w:szCs w:val="28"/>
          <w:lang w:val="en-US"/>
        </w:rPr>
        <w:t>trade</w:t>
      </w:r>
      <w:proofErr w:type="gramEnd"/>
      <w:r w:rsidR="00FC089D" w:rsidRPr="00EF5BC0">
        <w:rPr>
          <w:rFonts w:ascii="Times New Roman" w:hAnsi="Times New Roman"/>
          <w:sz w:val="28"/>
          <w:szCs w:val="28"/>
          <w:lang w:val="en-US"/>
        </w:rPr>
        <w:t xml:space="preserve"> unions, </w:t>
      </w:r>
      <w:r w:rsidR="006F1E19" w:rsidRPr="00EF5BC0">
        <w:rPr>
          <w:rFonts w:ascii="Times New Roman" w:hAnsi="Times New Roman"/>
          <w:sz w:val="28"/>
          <w:szCs w:val="28"/>
          <w:lang w:val="en-US"/>
        </w:rPr>
        <w:t>communities in the field</w:t>
      </w:r>
      <w:r w:rsidR="00506EF1" w:rsidRPr="00EF5BC0">
        <w:rPr>
          <w:rFonts w:ascii="Times New Roman" w:hAnsi="Times New Roman"/>
          <w:sz w:val="28"/>
          <w:szCs w:val="28"/>
          <w:lang w:val="en-US"/>
        </w:rPr>
        <w:t>s of</w:t>
      </w:r>
      <w:r w:rsidR="00D76569" w:rsidRPr="00EF5BC0">
        <w:rPr>
          <w:rFonts w:ascii="Times New Roman" w:hAnsi="Times New Roman"/>
          <w:sz w:val="28"/>
          <w:szCs w:val="28"/>
          <w:lang w:val="en-US"/>
        </w:rPr>
        <w:t xml:space="preserve"> science, </w:t>
      </w:r>
      <w:r w:rsidR="00C75BA5" w:rsidRPr="00EF5BC0">
        <w:rPr>
          <w:rFonts w:ascii="Times New Roman" w:hAnsi="Times New Roman"/>
          <w:sz w:val="28"/>
          <w:szCs w:val="28"/>
          <w:lang w:val="en-US"/>
        </w:rPr>
        <w:t xml:space="preserve">education, </w:t>
      </w:r>
      <w:r w:rsidR="006B1A5D" w:rsidRPr="00EF5BC0">
        <w:rPr>
          <w:rFonts w:ascii="Times New Roman" w:hAnsi="Times New Roman"/>
          <w:sz w:val="28"/>
          <w:szCs w:val="28"/>
          <w:lang w:val="en-US"/>
        </w:rPr>
        <w:t>youth</w:t>
      </w:r>
      <w:r w:rsidR="00D76569" w:rsidRPr="00EF5BC0">
        <w:rPr>
          <w:rFonts w:ascii="Times New Roman" w:hAnsi="Times New Roman"/>
          <w:sz w:val="28"/>
          <w:szCs w:val="28"/>
          <w:lang w:val="en-US"/>
        </w:rPr>
        <w:t xml:space="preserve"> and culture</w:t>
      </w:r>
      <w:r w:rsidR="00FC089D" w:rsidRPr="00EF5BC0">
        <w:rPr>
          <w:rFonts w:ascii="Times New Roman" w:hAnsi="Times New Roman"/>
          <w:sz w:val="28"/>
          <w:szCs w:val="28"/>
          <w:lang w:val="en-US"/>
        </w:rPr>
        <w:t>, etc</w:t>
      </w:r>
      <w:r w:rsidR="001A3EA0" w:rsidRPr="00EF5BC0">
        <w:rPr>
          <w:rFonts w:ascii="Times New Roman" w:hAnsi="Times New Roman"/>
          <w:sz w:val="28"/>
          <w:szCs w:val="28"/>
          <w:lang w:val="en-US"/>
        </w:rPr>
        <w:t xml:space="preserve">.  </w:t>
      </w:r>
    </w:p>
    <w:p w:rsidR="00D909EC" w:rsidRPr="00EF5BC0" w:rsidRDefault="006F1E19"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 xml:space="preserve">The mandate of the </w:t>
      </w:r>
      <w:r w:rsidR="00DB0B2D" w:rsidRPr="00EF5BC0">
        <w:rPr>
          <w:rFonts w:ascii="Times New Roman" w:hAnsi="Times New Roman"/>
          <w:sz w:val="28"/>
          <w:szCs w:val="28"/>
          <w:lang w:val="en-US"/>
        </w:rPr>
        <w:t>Commiss</w:t>
      </w:r>
      <w:r w:rsidRPr="00EF5BC0">
        <w:rPr>
          <w:rFonts w:ascii="Times New Roman" w:hAnsi="Times New Roman"/>
          <w:sz w:val="28"/>
          <w:szCs w:val="28"/>
          <w:lang w:val="en-US"/>
        </w:rPr>
        <w:t xml:space="preserve">ion </w:t>
      </w:r>
      <w:r w:rsidR="00DB0B2D" w:rsidRPr="00EF5BC0">
        <w:rPr>
          <w:rFonts w:ascii="Times New Roman" w:hAnsi="Times New Roman"/>
          <w:sz w:val="28"/>
          <w:szCs w:val="28"/>
          <w:lang w:val="en-US"/>
        </w:rPr>
        <w:t>is to ensure that the international sustainable development goals are included i</w:t>
      </w:r>
      <w:r w:rsidR="006B1A5D" w:rsidRPr="00EF5BC0">
        <w:rPr>
          <w:rFonts w:ascii="Times New Roman" w:hAnsi="Times New Roman"/>
          <w:sz w:val="28"/>
          <w:szCs w:val="28"/>
          <w:lang w:val="en-US"/>
        </w:rPr>
        <w:t xml:space="preserve">n national policy. The most topical task </w:t>
      </w:r>
      <w:r w:rsidR="00DB0B2D" w:rsidRPr="00EF5BC0">
        <w:rPr>
          <w:rFonts w:ascii="Times New Roman" w:hAnsi="Times New Roman"/>
          <w:sz w:val="28"/>
          <w:szCs w:val="28"/>
          <w:lang w:val="en-US"/>
        </w:rPr>
        <w:t xml:space="preserve">is </w:t>
      </w:r>
      <w:r w:rsidR="006B1A5D" w:rsidRPr="00EF5BC0">
        <w:rPr>
          <w:rFonts w:ascii="Times New Roman" w:hAnsi="Times New Roman"/>
          <w:sz w:val="28"/>
          <w:szCs w:val="28"/>
          <w:lang w:val="en-US"/>
        </w:rPr>
        <w:t xml:space="preserve">to </w:t>
      </w:r>
      <w:r w:rsidR="00DB0B2D" w:rsidRPr="00EF5BC0">
        <w:rPr>
          <w:rFonts w:ascii="Times New Roman" w:hAnsi="Times New Roman"/>
          <w:sz w:val="28"/>
          <w:szCs w:val="28"/>
          <w:lang w:val="en-US"/>
        </w:rPr>
        <w:t>promote the implementation of the global 2030 Agenda for Sustainable Development and to integrate it as part of national sustainable developme</w:t>
      </w:r>
      <w:r w:rsidR="006B1A5D" w:rsidRPr="00EF5BC0">
        <w:rPr>
          <w:rFonts w:ascii="Times New Roman" w:hAnsi="Times New Roman"/>
          <w:sz w:val="28"/>
          <w:szCs w:val="28"/>
          <w:lang w:val="en-US"/>
        </w:rPr>
        <w:t>nt efforts.</w:t>
      </w:r>
    </w:p>
    <w:p w:rsidR="00D909EC" w:rsidRPr="00EF5BC0" w:rsidRDefault="006B1A5D"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 xml:space="preserve">The wide cooperation </w:t>
      </w:r>
      <w:r w:rsidR="006F1E19" w:rsidRPr="00EF5BC0">
        <w:rPr>
          <w:rFonts w:ascii="Times New Roman" w:hAnsi="Times New Roman"/>
          <w:sz w:val="28"/>
          <w:szCs w:val="28"/>
          <w:lang w:val="en-US"/>
        </w:rPr>
        <w:t>has also been one of the main approaches in</w:t>
      </w:r>
      <w:r w:rsidRPr="00EF5BC0">
        <w:rPr>
          <w:rFonts w:ascii="Times New Roman" w:hAnsi="Times New Roman"/>
          <w:sz w:val="28"/>
          <w:szCs w:val="28"/>
          <w:lang w:val="en-US"/>
        </w:rPr>
        <w:t xml:space="preserve"> promoting education for sustainable development (ESD)</w:t>
      </w:r>
      <w:r w:rsidR="00D76569" w:rsidRPr="00EF5BC0">
        <w:rPr>
          <w:rFonts w:ascii="Times New Roman" w:hAnsi="Times New Roman"/>
          <w:sz w:val="28"/>
          <w:szCs w:val="28"/>
          <w:lang w:val="en-US"/>
        </w:rPr>
        <w:t xml:space="preserve"> in Finland</w:t>
      </w:r>
      <w:r w:rsidRPr="00EF5BC0">
        <w:rPr>
          <w:rFonts w:ascii="Times New Roman" w:hAnsi="Times New Roman"/>
          <w:sz w:val="28"/>
          <w:szCs w:val="28"/>
          <w:lang w:val="en-US"/>
        </w:rPr>
        <w:t xml:space="preserve">. </w:t>
      </w:r>
      <w:r w:rsidR="00C75BA5" w:rsidRPr="00EF5BC0">
        <w:rPr>
          <w:rFonts w:ascii="Times New Roman" w:hAnsi="Times New Roman"/>
          <w:sz w:val="28"/>
          <w:szCs w:val="28"/>
          <w:lang w:val="en-US"/>
        </w:rPr>
        <w:t xml:space="preserve">The cooperation has been made </w:t>
      </w:r>
      <w:r w:rsidR="00D76569" w:rsidRPr="00EF5BC0">
        <w:rPr>
          <w:rFonts w:ascii="Times New Roman" w:hAnsi="Times New Roman"/>
          <w:sz w:val="28"/>
          <w:szCs w:val="28"/>
          <w:lang w:val="en-US"/>
        </w:rPr>
        <w:t xml:space="preserve">as </w:t>
      </w:r>
      <w:r w:rsidR="00C75BA5" w:rsidRPr="00EF5BC0">
        <w:rPr>
          <w:rFonts w:ascii="Times New Roman" w:hAnsi="Times New Roman"/>
          <w:sz w:val="28"/>
          <w:szCs w:val="28"/>
          <w:lang w:val="en-US"/>
        </w:rPr>
        <w:t xml:space="preserve">easy </w:t>
      </w:r>
      <w:r w:rsidR="00D76569" w:rsidRPr="00EF5BC0">
        <w:rPr>
          <w:rFonts w:ascii="Times New Roman" w:hAnsi="Times New Roman"/>
          <w:sz w:val="28"/>
          <w:szCs w:val="28"/>
          <w:lang w:val="en-US"/>
        </w:rPr>
        <w:t xml:space="preserve">as possible </w:t>
      </w:r>
      <w:r w:rsidR="00C75BA5" w:rsidRPr="00EF5BC0">
        <w:rPr>
          <w:rFonts w:ascii="Times New Roman" w:hAnsi="Times New Roman"/>
          <w:sz w:val="28"/>
          <w:szCs w:val="28"/>
          <w:lang w:val="en-US"/>
        </w:rPr>
        <w:t>f</w:t>
      </w:r>
      <w:r w:rsidR="00FC089D" w:rsidRPr="00EF5BC0">
        <w:rPr>
          <w:rFonts w:ascii="Times New Roman" w:hAnsi="Times New Roman"/>
          <w:sz w:val="28"/>
          <w:szCs w:val="28"/>
          <w:lang w:val="en-US"/>
        </w:rPr>
        <w:t>or all to participate. There has been</w:t>
      </w:r>
      <w:r w:rsidR="00C75BA5" w:rsidRPr="00EF5BC0">
        <w:rPr>
          <w:rFonts w:ascii="Times New Roman" w:hAnsi="Times New Roman"/>
          <w:sz w:val="28"/>
          <w:szCs w:val="28"/>
          <w:lang w:val="en-US"/>
        </w:rPr>
        <w:t xml:space="preserve">a wide-based sub-commission </w:t>
      </w:r>
      <w:r w:rsidR="00506EF1" w:rsidRPr="00EF5BC0">
        <w:rPr>
          <w:rFonts w:ascii="Times New Roman" w:hAnsi="Times New Roman"/>
          <w:sz w:val="28"/>
          <w:szCs w:val="28"/>
          <w:lang w:val="en-US"/>
        </w:rPr>
        <w:t xml:space="preserve">on education under the </w:t>
      </w:r>
      <w:r w:rsidR="00C75BA5" w:rsidRPr="00EF5BC0">
        <w:rPr>
          <w:rFonts w:ascii="Times New Roman" w:hAnsi="Times New Roman"/>
          <w:sz w:val="28"/>
          <w:szCs w:val="28"/>
          <w:lang w:val="en-US"/>
        </w:rPr>
        <w:t>National Commission on Sustainable Development, and after that a voluntar</w:t>
      </w:r>
      <w:r w:rsidR="00FC089D" w:rsidRPr="00EF5BC0">
        <w:rPr>
          <w:rFonts w:ascii="Times New Roman" w:hAnsi="Times New Roman"/>
          <w:sz w:val="28"/>
          <w:szCs w:val="28"/>
          <w:lang w:val="en-US"/>
        </w:rPr>
        <w:t xml:space="preserve">y based cooperation </w:t>
      </w:r>
      <w:r w:rsidR="00C75BA5" w:rsidRPr="00EF5BC0">
        <w:rPr>
          <w:rFonts w:ascii="Times New Roman" w:hAnsi="Times New Roman"/>
          <w:sz w:val="28"/>
          <w:szCs w:val="28"/>
          <w:lang w:val="en-US"/>
        </w:rPr>
        <w:t>group</w:t>
      </w:r>
      <w:r w:rsidR="006F1E19" w:rsidRPr="00EF5BC0">
        <w:rPr>
          <w:rFonts w:ascii="Times New Roman" w:hAnsi="Times New Roman"/>
          <w:sz w:val="28"/>
          <w:szCs w:val="28"/>
          <w:lang w:val="en-US"/>
        </w:rPr>
        <w:t xml:space="preserve"> for all actors</w:t>
      </w:r>
      <w:r w:rsidR="00CD7E2D" w:rsidRPr="00EF5BC0">
        <w:rPr>
          <w:rFonts w:ascii="Times New Roman" w:hAnsi="Times New Roman"/>
          <w:sz w:val="28"/>
          <w:szCs w:val="28"/>
          <w:lang w:val="en-US"/>
        </w:rPr>
        <w:t xml:space="preserve"> that are interested in ESD</w:t>
      </w:r>
      <w:r w:rsidR="00C75BA5" w:rsidRPr="00EF5BC0">
        <w:rPr>
          <w:rFonts w:ascii="Times New Roman" w:hAnsi="Times New Roman"/>
          <w:sz w:val="28"/>
          <w:szCs w:val="28"/>
          <w:lang w:val="en-US"/>
        </w:rPr>
        <w:t xml:space="preserve">. </w:t>
      </w:r>
      <w:r w:rsidR="00CD7E2D" w:rsidRPr="00EF5BC0">
        <w:rPr>
          <w:rFonts w:ascii="Times New Roman" w:hAnsi="Times New Roman"/>
          <w:sz w:val="28"/>
          <w:szCs w:val="28"/>
          <w:lang w:val="en-US"/>
        </w:rPr>
        <w:t xml:space="preserve">Active and low-threshold contacts between different </w:t>
      </w:r>
      <w:r w:rsidR="00D76569" w:rsidRPr="00EF5BC0">
        <w:rPr>
          <w:rFonts w:ascii="Times New Roman" w:hAnsi="Times New Roman"/>
          <w:sz w:val="28"/>
          <w:szCs w:val="28"/>
          <w:lang w:val="en-US"/>
        </w:rPr>
        <w:t>actors have turned out to be</w:t>
      </w:r>
      <w:r w:rsidR="00CD7E2D" w:rsidRPr="00EF5BC0">
        <w:rPr>
          <w:rFonts w:ascii="Times New Roman" w:hAnsi="Times New Roman"/>
          <w:sz w:val="28"/>
          <w:szCs w:val="28"/>
          <w:lang w:val="en-US"/>
        </w:rPr>
        <w:t>fruitful.</w:t>
      </w:r>
    </w:p>
    <w:p w:rsidR="00FC089D" w:rsidRPr="00EF5BC0" w:rsidRDefault="00CD7E2D"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 xml:space="preserve">In 2013 we started </w:t>
      </w:r>
      <w:r w:rsidR="00C75BA5" w:rsidRPr="00EF5BC0">
        <w:rPr>
          <w:rFonts w:ascii="Times New Roman" w:hAnsi="Times New Roman"/>
          <w:sz w:val="28"/>
          <w:szCs w:val="28"/>
          <w:lang w:val="en-US"/>
        </w:rPr>
        <w:t>a</w:t>
      </w:r>
      <w:r w:rsidR="006F1E19" w:rsidRPr="00EF5BC0">
        <w:rPr>
          <w:rFonts w:ascii="Times New Roman" w:hAnsi="Times New Roman"/>
          <w:sz w:val="28"/>
          <w:szCs w:val="28"/>
          <w:lang w:val="en-US"/>
        </w:rPr>
        <w:t>lso a</w:t>
      </w:r>
      <w:r w:rsidR="006B1A5D" w:rsidRPr="00EF5BC0">
        <w:rPr>
          <w:rFonts w:ascii="Times New Roman" w:hAnsi="Times New Roman"/>
          <w:sz w:val="28"/>
          <w:szCs w:val="28"/>
          <w:lang w:val="en-US"/>
        </w:rPr>
        <w:t xml:space="preserve"> national </w:t>
      </w:r>
      <w:r w:rsidR="00C75BA5" w:rsidRPr="00EF5BC0">
        <w:rPr>
          <w:rFonts w:ascii="Times New Roman" w:hAnsi="Times New Roman"/>
          <w:sz w:val="28"/>
          <w:szCs w:val="28"/>
          <w:lang w:val="en-US"/>
        </w:rPr>
        <w:t>process called “</w:t>
      </w:r>
      <w:r w:rsidR="006B1A5D" w:rsidRPr="00EF5BC0">
        <w:rPr>
          <w:rFonts w:ascii="Times New Roman" w:hAnsi="Times New Roman"/>
          <w:sz w:val="28"/>
          <w:szCs w:val="28"/>
          <w:lang w:val="en-US"/>
        </w:rPr>
        <w:t>Society’s Commitment to Sustainable Development – The Finland We Want by 2050</w:t>
      </w:r>
      <w:r w:rsidR="00C75BA5" w:rsidRPr="00EF5BC0">
        <w:rPr>
          <w:rFonts w:ascii="Times New Roman" w:hAnsi="Times New Roman"/>
          <w:sz w:val="28"/>
          <w:szCs w:val="28"/>
          <w:lang w:val="en-US"/>
        </w:rPr>
        <w:t>”</w:t>
      </w:r>
      <w:r w:rsidR="006B1A5D" w:rsidRPr="00EF5BC0">
        <w:rPr>
          <w:rFonts w:ascii="Times New Roman" w:hAnsi="Times New Roman"/>
          <w:sz w:val="28"/>
          <w:szCs w:val="28"/>
          <w:lang w:val="en-US"/>
        </w:rPr>
        <w:t xml:space="preserve">. This commitment is </w:t>
      </w:r>
      <w:r w:rsidR="00C75BA5" w:rsidRPr="00EF5BC0">
        <w:rPr>
          <w:rFonts w:ascii="Times New Roman" w:hAnsi="Times New Roman"/>
          <w:sz w:val="28"/>
          <w:szCs w:val="28"/>
          <w:lang w:val="en-US"/>
        </w:rPr>
        <w:t xml:space="preserve">an </w:t>
      </w:r>
      <w:r w:rsidR="006B1A5D" w:rsidRPr="00EF5BC0">
        <w:rPr>
          <w:rFonts w:ascii="Times New Roman" w:hAnsi="Times New Roman"/>
          <w:sz w:val="28"/>
          <w:szCs w:val="28"/>
          <w:lang w:val="en-US"/>
        </w:rPr>
        <w:t xml:space="preserve">operational tool </w:t>
      </w:r>
      <w:r w:rsidR="00C75BA5" w:rsidRPr="00EF5BC0">
        <w:rPr>
          <w:rFonts w:ascii="Times New Roman" w:hAnsi="Times New Roman"/>
          <w:sz w:val="28"/>
          <w:szCs w:val="28"/>
          <w:lang w:val="en-US"/>
        </w:rPr>
        <w:t>to facilitatethe participation of all stakeholders of the society, including individu</w:t>
      </w:r>
      <w:r w:rsidR="006F1E19" w:rsidRPr="00EF5BC0">
        <w:rPr>
          <w:rFonts w:ascii="Times New Roman" w:hAnsi="Times New Roman"/>
          <w:sz w:val="28"/>
          <w:szCs w:val="28"/>
          <w:lang w:val="en-US"/>
        </w:rPr>
        <w:t>al citizens, to implement the sustainable development</w:t>
      </w:r>
      <w:r w:rsidR="00C75BA5" w:rsidRPr="00EF5BC0">
        <w:rPr>
          <w:rFonts w:ascii="Times New Roman" w:hAnsi="Times New Roman"/>
          <w:sz w:val="28"/>
          <w:szCs w:val="28"/>
          <w:lang w:val="en-US"/>
        </w:rPr>
        <w:t xml:space="preserve"> goals</w:t>
      </w:r>
      <w:r w:rsidRPr="00EF5BC0">
        <w:rPr>
          <w:rFonts w:ascii="Times New Roman" w:hAnsi="Times New Roman"/>
          <w:sz w:val="28"/>
          <w:szCs w:val="28"/>
          <w:lang w:val="en-US"/>
        </w:rPr>
        <w:t xml:space="preserve"> and</w:t>
      </w:r>
      <w:r w:rsidR="00506EF1" w:rsidRPr="00EF5BC0">
        <w:rPr>
          <w:rFonts w:ascii="Times New Roman" w:hAnsi="Times New Roman"/>
          <w:sz w:val="28"/>
          <w:szCs w:val="28"/>
          <w:lang w:val="en-US"/>
        </w:rPr>
        <w:t xml:space="preserve">now </w:t>
      </w:r>
      <w:r w:rsidR="00C75BA5" w:rsidRPr="00EF5BC0">
        <w:rPr>
          <w:rFonts w:ascii="Times New Roman" w:hAnsi="Times New Roman"/>
          <w:sz w:val="28"/>
          <w:szCs w:val="28"/>
          <w:lang w:val="en-US"/>
        </w:rPr>
        <w:t>the Agenda 2030</w:t>
      </w:r>
      <w:r w:rsidR="006B1A5D" w:rsidRPr="00EF5BC0">
        <w:rPr>
          <w:rFonts w:ascii="Times New Roman" w:hAnsi="Times New Roman"/>
          <w:sz w:val="28"/>
          <w:szCs w:val="28"/>
          <w:lang w:val="en-US"/>
        </w:rPr>
        <w:t>.</w:t>
      </w:r>
      <w:r w:rsidR="006F1E19" w:rsidRPr="00EF5BC0">
        <w:rPr>
          <w:rFonts w:ascii="Times New Roman" w:hAnsi="Times New Roman"/>
          <w:sz w:val="28"/>
          <w:szCs w:val="28"/>
          <w:lang w:val="en-US"/>
        </w:rPr>
        <w:t>Any organization or even an individual citizen can give public</w:t>
      </w:r>
      <w:r w:rsidR="00FC089D" w:rsidRPr="00EF5BC0">
        <w:rPr>
          <w:rFonts w:ascii="Times New Roman" w:hAnsi="Times New Roman"/>
          <w:sz w:val="28"/>
          <w:szCs w:val="28"/>
          <w:lang w:val="en-US"/>
        </w:rPr>
        <w:t xml:space="preserve"> operati</w:t>
      </w:r>
      <w:r w:rsidR="006F1E19" w:rsidRPr="00EF5BC0">
        <w:rPr>
          <w:rFonts w:ascii="Times New Roman" w:hAnsi="Times New Roman"/>
          <w:sz w:val="28"/>
          <w:szCs w:val="28"/>
          <w:lang w:val="en-US"/>
        </w:rPr>
        <w:t>onal commitments. They must be as concrete as possible and lead to</w:t>
      </w:r>
      <w:r w:rsidR="00FC089D" w:rsidRPr="00EF5BC0">
        <w:rPr>
          <w:rFonts w:ascii="Times New Roman" w:hAnsi="Times New Roman"/>
          <w:sz w:val="28"/>
          <w:szCs w:val="28"/>
          <w:lang w:val="en-US"/>
        </w:rPr>
        <w:t xml:space="preserve"> changes in operating procedures and habits</w:t>
      </w:r>
      <w:r w:rsidR="006F1E19" w:rsidRPr="00EF5BC0">
        <w:rPr>
          <w:rFonts w:ascii="Times New Roman" w:hAnsi="Times New Roman"/>
          <w:sz w:val="28"/>
          <w:szCs w:val="28"/>
          <w:lang w:val="en-US"/>
        </w:rPr>
        <w:t>. They can also be</w:t>
      </w:r>
      <w:r w:rsidR="00FC089D" w:rsidRPr="00EF5BC0">
        <w:rPr>
          <w:rFonts w:ascii="Times New Roman" w:hAnsi="Times New Roman"/>
          <w:sz w:val="28"/>
          <w:szCs w:val="28"/>
          <w:lang w:val="en-US"/>
        </w:rPr>
        <w:t xml:space="preserve"> innovative trials to promote the shared goals. The commitments should also be new and measurable. </w:t>
      </w:r>
    </w:p>
    <w:p w:rsidR="0005408D" w:rsidRDefault="00FC089D" w:rsidP="0005408D">
      <w:pPr>
        <w:spacing w:before="120" w:after="0" w:line="240" w:lineRule="auto"/>
        <w:jc w:val="both"/>
        <w:rPr>
          <w:rFonts w:ascii="Times New Roman" w:hAnsi="Times New Roman"/>
          <w:sz w:val="28"/>
          <w:szCs w:val="28"/>
          <w:lang w:val="en-US"/>
        </w:rPr>
      </w:pPr>
      <w:r w:rsidRPr="00EF5BC0">
        <w:rPr>
          <w:rFonts w:ascii="Times New Roman" w:hAnsi="Times New Roman"/>
          <w:sz w:val="28"/>
          <w:szCs w:val="28"/>
          <w:lang w:val="en-US"/>
        </w:rPr>
        <w:lastRenderedPageBreak/>
        <w:t xml:space="preserve">It is delightful that a remarkable partof all the operational commitments are related to the education sector. This indicates that the </w:t>
      </w:r>
      <w:r w:rsidR="00506EF1" w:rsidRPr="00EF5BC0">
        <w:rPr>
          <w:rFonts w:ascii="Times New Roman" w:hAnsi="Times New Roman"/>
          <w:sz w:val="28"/>
          <w:szCs w:val="28"/>
          <w:lang w:val="en-US"/>
        </w:rPr>
        <w:t>education sector is truly</w:t>
      </w:r>
      <w:r w:rsidRPr="00EF5BC0">
        <w:rPr>
          <w:rFonts w:ascii="Times New Roman" w:hAnsi="Times New Roman"/>
          <w:sz w:val="28"/>
          <w:szCs w:val="28"/>
          <w:lang w:val="en-US"/>
        </w:rPr>
        <w:t xml:space="preserve"> interested in sustainable development.</w:t>
      </w:r>
    </w:p>
    <w:p w:rsidR="0005408D" w:rsidRDefault="00DE04AF"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 xml:space="preserve">Sustainable development has been one of the topics emphasized in the </w:t>
      </w:r>
      <w:r w:rsidR="00922EF0" w:rsidRPr="00EF5BC0">
        <w:rPr>
          <w:rFonts w:ascii="Times New Roman" w:hAnsi="Times New Roman"/>
          <w:sz w:val="28"/>
          <w:szCs w:val="28"/>
          <w:lang w:val="en-US"/>
        </w:rPr>
        <w:t>core curricula</w:t>
      </w:r>
      <w:r w:rsidRPr="00EF5BC0">
        <w:rPr>
          <w:rFonts w:ascii="Times New Roman" w:hAnsi="Times New Roman"/>
          <w:sz w:val="28"/>
          <w:szCs w:val="28"/>
          <w:lang w:val="en-US"/>
        </w:rPr>
        <w:t xml:space="preserve"> for basic education</w:t>
      </w:r>
      <w:r w:rsidR="00922EF0" w:rsidRPr="00EF5BC0">
        <w:rPr>
          <w:rFonts w:ascii="Times New Roman" w:hAnsi="Times New Roman"/>
          <w:sz w:val="28"/>
          <w:szCs w:val="28"/>
          <w:lang w:val="en-US"/>
        </w:rPr>
        <w:t>and for general upper secondary education well over a decade already. The curriculawere</w:t>
      </w:r>
      <w:r w:rsidRPr="00EF5BC0">
        <w:rPr>
          <w:rFonts w:ascii="Times New Roman" w:hAnsi="Times New Roman"/>
          <w:sz w:val="28"/>
          <w:szCs w:val="28"/>
          <w:lang w:val="en-US"/>
        </w:rPr>
        <w:t xml:space="preserve"> revised and came into effect in 2016.</w:t>
      </w:r>
      <w:r w:rsidR="006B4B30" w:rsidRPr="00EF5BC0">
        <w:rPr>
          <w:rFonts w:ascii="Times New Roman" w:hAnsi="Times New Roman"/>
          <w:sz w:val="28"/>
          <w:szCs w:val="28"/>
          <w:lang w:val="en-US"/>
        </w:rPr>
        <w:t xml:space="preserve"> There was a large based revision group and a wide hearing process during the revision process.  </w:t>
      </w:r>
    </w:p>
    <w:p w:rsidR="000A02D9" w:rsidRPr="00EF5BC0" w:rsidRDefault="00DE04AF"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There is a strong emphasis</w:t>
      </w:r>
      <w:r w:rsidR="00922EF0" w:rsidRPr="00EF5BC0">
        <w:rPr>
          <w:rFonts w:ascii="Times New Roman" w:hAnsi="Times New Roman"/>
          <w:sz w:val="28"/>
          <w:szCs w:val="28"/>
          <w:lang w:val="en-US"/>
        </w:rPr>
        <w:t xml:space="preserve"> on SD in the revised curricula</w:t>
      </w:r>
      <w:r w:rsidRPr="00EF5BC0">
        <w:rPr>
          <w:rFonts w:ascii="Times New Roman" w:hAnsi="Times New Roman"/>
          <w:sz w:val="28"/>
          <w:szCs w:val="28"/>
          <w:lang w:val="en-US"/>
        </w:rPr>
        <w:t xml:space="preserve">. </w:t>
      </w:r>
      <w:r w:rsidR="00922EF0" w:rsidRPr="00EF5BC0">
        <w:rPr>
          <w:rFonts w:ascii="Times New Roman" w:hAnsi="Times New Roman"/>
          <w:sz w:val="28"/>
          <w:szCs w:val="28"/>
          <w:lang w:val="en-US"/>
        </w:rPr>
        <w:t>For example, in the curriculum for basic education t</w:t>
      </w:r>
      <w:r w:rsidRPr="00EF5BC0">
        <w:rPr>
          <w:rFonts w:ascii="Times New Roman" w:hAnsi="Times New Roman"/>
          <w:sz w:val="28"/>
          <w:szCs w:val="28"/>
          <w:lang w:val="en-US"/>
        </w:rPr>
        <w:t xml:space="preserve">he need for a sustainable way of living and eco-social understanding has been emphasized in the value basis of education. The working culture of all schools is expected to be developed so that the school itself is a learning community which exemplifies responsibility for the environment and futures orientation. The goals and objectives of education are defined for transversal competences and for subject-based competences. </w:t>
      </w:r>
    </w:p>
    <w:p w:rsidR="00D909EC" w:rsidRPr="00EF5BC0" w:rsidRDefault="00DE04AF"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One of the seven transversal competence areas</w:t>
      </w:r>
      <w:r w:rsidR="00922EF0" w:rsidRPr="00EF5BC0">
        <w:rPr>
          <w:rFonts w:ascii="Times New Roman" w:hAnsi="Times New Roman"/>
          <w:sz w:val="28"/>
          <w:szCs w:val="28"/>
          <w:lang w:val="en-US"/>
        </w:rPr>
        <w:t xml:space="preserve">of the curriculum </w:t>
      </w:r>
      <w:r w:rsidRPr="00EF5BC0">
        <w:rPr>
          <w:rFonts w:ascii="Times New Roman" w:hAnsi="Times New Roman"/>
          <w:sz w:val="28"/>
          <w:szCs w:val="28"/>
          <w:lang w:val="en-US"/>
        </w:rPr>
        <w:t xml:space="preserve">is described as </w:t>
      </w:r>
      <w:r w:rsidRPr="00EF5BC0">
        <w:rPr>
          <w:rFonts w:ascii="Times New Roman" w:hAnsi="Times New Roman"/>
          <w:i/>
          <w:sz w:val="28"/>
          <w:szCs w:val="28"/>
          <w:lang w:val="en-US"/>
        </w:rPr>
        <w:t xml:space="preserve">“Participation, influence and building a sustainable </w:t>
      </w:r>
      <w:r w:rsidR="0045474A" w:rsidRPr="00EF5BC0">
        <w:rPr>
          <w:rFonts w:ascii="Times New Roman" w:hAnsi="Times New Roman"/>
          <w:i/>
          <w:sz w:val="28"/>
          <w:szCs w:val="28"/>
          <w:lang w:val="en-US"/>
        </w:rPr>
        <w:t>future”</w:t>
      </w:r>
      <w:r w:rsidR="006B4B30" w:rsidRPr="00EF5BC0">
        <w:rPr>
          <w:rFonts w:ascii="Times New Roman" w:hAnsi="Times New Roman"/>
          <w:sz w:val="28"/>
          <w:szCs w:val="28"/>
          <w:lang w:val="en-US"/>
        </w:rPr>
        <w:t xml:space="preserve">. It </w:t>
      </w:r>
      <w:r w:rsidR="0045474A" w:rsidRPr="00EF5BC0">
        <w:rPr>
          <w:rFonts w:ascii="Times New Roman" w:hAnsi="Times New Roman"/>
          <w:sz w:val="28"/>
          <w:szCs w:val="28"/>
          <w:lang w:val="en-US"/>
        </w:rPr>
        <w:t xml:space="preserve">includes </w:t>
      </w:r>
      <w:r w:rsidRPr="00EF5BC0">
        <w:rPr>
          <w:rFonts w:ascii="Times New Roman" w:hAnsi="Times New Roman"/>
          <w:sz w:val="28"/>
          <w:szCs w:val="28"/>
          <w:lang w:val="en-US"/>
        </w:rPr>
        <w:t>all subjects so that each subject can promote this competence in its own specific field. The aim is to support all students to develop their knowledge, skills, values and attitudes, which promote their ability to understand the importance of a sustainable future and to act as responsible citizens from individual, local and global perspective.</w:t>
      </w:r>
    </w:p>
    <w:p w:rsidR="00D909EC" w:rsidRPr="00EF5BC0" w:rsidRDefault="005728D0"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iCs/>
          <w:sz w:val="28"/>
          <w:szCs w:val="28"/>
          <w:lang w:val="en-US"/>
        </w:rPr>
        <w:t>In addition, a</w:t>
      </w:r>
      <w:r w:rsidR="00000745" w:rsidRPr="00EF5BC0">
        <w:rPr>
          <w:rFonts w:ascii="Times New Roman" w:hAnsi="Times New Roman"/>
          <w:iCs/>
          <w:sz w:val="28"/>
          <w:szCs w:val="28"/>
          <w:lang w:val="en-US"/>
        </w:rPr>
        <w:t>ll the national qualification requirements for upper secondary vocational education include sustainable development as one of the key competences for life-long learning.</w:t>
      </w:r>
      <w:r w:rsidRPr="00EF5BC0">
        <w:rPr>
          <w:rFonts w:ascii="Times New Roman" w:hAnsi="Times New Roman"/>
          <w:iCs/>
          <w:sz w:val="28"/>
          <w:szCs w:val="28"/>
          <w:lang w:val="en-US"/>
        </w:rPr>
        <w:t>Sustainable development is not treated as a separate ingredient but is treated as part of the work process in each vocational sector.Consequently, s</w:t>
      </w:r>
      <w:r w:rsidR="00000745" w:rsidRPr="00EF5BC0">
        <w:rPr>
          <w:rFonts w:ascii="Times New Roman" w:hAnsi="Times New Roman"/>
          <w:iCs/>
          <w:sz w:val="28"/>
          <w:szCs w:val="28"/>
          <w:lang w:val="en-US"/>
        </w:rPr>
        <w:t>ustainable development is also included in the competence based qualifications based on the competences required in working life in the specific field.</w:t>
      </w:r>
      <w:r w:rsidRPr="00EF5BC0">
        <w:rPr>
          <w:rFonts w:ascii="Times New Roman" w:hAnsi="Times New Roman"/>
          <w:iCs/>
          <w:sz w:val="28"/>
          <w:szCs w:val="28"/>
          <w:lang w:val="en-US"/>
        </w:rPr>
        <w:t xml:space="preserve"> This means that students must show their practical skills and knowledge concerning sustainable development in order to get their qualifications.  </w:t>
      </w:r>
    </w:p>
    <w:p w:rsidR="00922EF0" w:rsidRPr="00EF5BC0" w:rsidRDefault="00CD7E2D"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In</w:t>
      </w:r>
      <w:r w:rsidR="00D909EC" w:rsidRPr="00EF5BC0">
        <w:rPr>
          <w:rFonts w:ascii="Times New Roman" w:hAnsi="Times New Roman"/>
          <w:sz w:val="28"/>
          <w:szCs w:val="28"/>
          <w:lang w:val="en-US"/>
        </w:rPr>
        <w:t xml:space="preserve"> our times, in</w:t>
      </w:r>
      <w:r w:rsidRPr="00EF5BC0">
        <w:rPr>
          <w:rFonts w:ascii="Times New Roman" w:hAnsi="Times New Roman"/>
          <w:sz w:val="28"/>
          <w:szCs w:val="28"/>
          <w:lang w:val="en-US"/>
        </w:rPr>
        <w:t>te</w:t>
      </w:r>
      <w:r w:rsidR="0009249A" w:rsidRPr="00EF5BC0">
        <w:rPr>
          <w:rFonts w:ascii="Times New Roman" w:hAnsi="Times New Roman"/>
          <w:sz w:val="28"/>
          <w:szCs w:val="28"/>
          <w:lang w:val="en-US"/>
        </w:rPr>
        <w:t>rnational cooperation is self-</w:t>
      </w:r>
      <w:r w:rsidRPr="00EF5BC0">
        <w:rPr>
          <w:rFonts w:ascii="Times New Roman" w:hAnsi="Times New Roman"/>
          <w:sz w:val="28"/>
          <w:szCs w:val="28"/>
          <w:lang w:val="en-US"/>
        </w:rPr>
        <w:t>evident</w:t>
      </w:r>
      <w:r w:rsidR="00D909EC" w:rsidRPr="00EF5BC0">
        <w:rPr>
          <w:rFonts w:ascii="Times New Roman" w:hAnsi="Times New Roman"/>
          <w:sz w:val="28"/>
          <w:szCs w:val="28"/>
          <w:lang w:val="en-US"/>
        </w:rPr>
        <w:t>. As we</w:t>
      </w:r>
      <w:r w:rsidR="0009249A" w:rsidRPr="00EF5BC0">
        <w:rPr>
          <w:rFonts w:ascii="Times New Roman" w:hAnsi="Times New Roman"/>
          <w:sz w:val="28"/>
          <w:szCs w:val="28"/>
          <w:lang w:val="en-US"/>
        </w:rPr>
        <w:t xml:space="preserve"> very well</w:t>
      </w:r>
      <w:r w:rsidR="00D909EC" w:rsidRPr="00EF5BC0">
        <w:rPr>
          <w:rFonts w:ascii="Times New Roman" w:hAnsi="Times New Roman"/>
          <w:sz w:val="28"/>
          <w:szCs w:val="28"/>
          <w:lang w:val="en-US"/>
        </w:rPr>
        <w:t xml:space="preserve"> know, m</w:t>
      </w:r>
      <w:r w:rsidRPr="00EF5BC0">
        <w:rPr>
          <w:rFonts w:ascii="Times New Roman" w:hAnsi="Times New Roman"/>
          <w:sz w:val="28"/>
          <w:szCs w:val="28"/>
          <w:lang w:val="en-US"/>
        </w:rPr>
        <w:t>any stakeholders, like educational institutions and universities, have their own international networks and contacts. Major</w:t>
      </w:r>
      <w:r w:rsidR="00D909EC" w:rsidRPr="00EF5BC0">
        <w:rPr>
          <w:rFonts w:ascii="Times New Roman" w:hAnsi="Times New Roman"/>
          <w:sz w:val="28"/>
          <w:szCs w:val="28"/>
          <w:lang w:val="en-US"/>
        </w:rPr>
        <w:t xml:space="preserve"> UN organizations, like UNESCO, offer also </w:t>
      </w:r>
      <w:r w:rsidRPr="00EF5BC0">
        <w:rPr>
          <w:rFonts w:ascii="Times New Roman" w:hAnsi="Times New Roman"/>
          <w:sz w:val="28"/>
          <w:szCs w:val="28"/>
          <w:lang w:val="en-US"/>
        </w:rPr>
        <w:t>splend</w:t>
      </w:r>
      <w:r w:rsidR="00D909EC" w:rsidRPr="00EF5BC0">
        <w:rPr>
          <w:rFonts w:ascii="Times New Roman" w:hAnsi="Times New Roman"/>
          <w:sz w:val="28"/>
          <w:szCs w:val="28"/>
          <w:lang w:val="en-US"/>
        </w:rPr>
        <w:t xml:space="preserve">id fora to cooperation and to plan together </w:t>
      </w:r>
      <w:r w:rsidR="003C4DF0" w:rsidRPr="00EF5BC0">
        <w:rPr>
          <w:rFonts w:ascii="Times New Roman" w:hAnsi="Times New Roman"/>
          <w:sz w:val="28"/>
          <w:szCs w:val="28"/>
          <w:lang w:val="en-US"/>
        </w:rPr>
        <w:t xml:space="preserve">our common </w:t>
      </w:r>
      <w:r w:rsidR="00D909EC" w:rsidRPr="00EF5BC0">
        <w:rPr>
          <w:rFonts w:ascii="Times New Roman" w:hAnsi="Times New Roman"/>
          <w:sz w:val="28"/>
          <w:szCs w:val="28"/>
          <w:lang w:val="en-US"/>
        </w:rPr>
        <w:t xml:space="preserve">future. </w:t>
      </w:r>
      <w:r w:rsidRPr="00EF5BC0">
        <w:rPr>
          <w:rFonts w:ascii="Times New Roman" w:hAnsi="Times New Roman"/>
          <w:sz w:val="28"/>
          <w:szCs w:val="28"/>
          <w:lang w:val="en-US"/>
        </w:rPr>
        <w:t>For us, in Europe, EU and ECOSOC are also import</w:t>
      </w:r>
      <w:r w:rsidR="00922EF0" w:rsidRPr="00EF5BC0">
        <w:rPr>
          <w:rFonts w:ascii="Times New Roman" w:hAnsi="Times New Roman"/>
          <w:sz w:val="28"/>
          <w:szCs w:val="28"/>
          <w:lang w:val="en-US"/>
        </w:rPr>
        <w:t>ant regional entities inpromoting</w:t>
      </w:r>
      <w:r w:rsidR="00D909EC" w:rsidRPr="00EF5BC0">
        <w:rPr>
          <w:rFonts w:ascii="Times New Roman" w:hAnsi="Times New Roman"/>
          <w:sz w:val="28"/>
          <w:szCs w:val="28"/>
          <w:lang w:val="en-US"/>
        </w:rPr>
        <w:t xml:space="preserve"> both</w:t>
      </w:r>
      <w:r w:rsidRPr="00EF5BC0">
        <w:rPr>
          <w:rFonts w:ascii="Times New Roman" w:hAnsi="Times New Roman"/>
          <w:sz w:val="28"/>
          <w:szCs w:val="28"/>
          <w:lang w:val="en-US"/>
        </w:rPr>
        <w:t xml:space="preserve"> SD and ESD.</w:t>
      </w:r>
    </w:p>
    <w:p w:rsidR="005728D0" w:rsidRPr="00EF5BC0" w:rsidRDefault="00D3032A"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As to Finland, development policy is also an important part of Finland's foreign policy. There are</w:t>
      </w:r>
      <w:r w:rsidR="003C4DF0" w:rsidRPr="00EF5BC0">
        <w:rPr>
          <w:rFonts w:ascii="Times New Roman" w:hAnsi="Times New Roman"/>
          <w:sz w:val="28"/>
          <w:szCs w:val="28"/>
          <w:lang w:val="en-US"/>
        </w:rPr>
        <w:t xml:space="preserve"> many projects where Finland has been able to assist </w:t>
      </w:r>
      <w:r w:rsidRPr="00EF5BC0">
        <w:rPr>
          <w:rFonts w:ascii="Times New Roman" w:hAnsi="Times New Roman"/>
          <w:sz w:val="28"/>
          <w:szCs w:val="28"/>
          <w:lang w:val="en-US"/>
        </w:rPr>
        <w:t xml:space="preserve">its partner countries </w:t>
      </w:r>
      <w:r w:rsidR="003C4DF0" w:rsidRPr="00EF5BC0">
        <w:rPr>
          <w:rFonts w:ascii="Times New Roman" w:hAnsi="Times New Roman"/>
          <w:sz w:val="28"/>
          <w:szCs w:val="28"/>
          <w:lang w:val="en-US"/>
        </w:rPr>
        <w:t xml:space="preserve">in building </w:t>
      </w:r>
      <w:r w:rsidRPr="00EF5BC0">
        <w:rPr>
          <w:rFonts w:ascii="Times New Roman" w:hAnsi="Times New Roman"/>
          <w:sz w:val="28"/>
          <w:szCs w:val="28"/>
          <w:lang w:val="en-US"/>
        </w:rPr>
        <w:t>educational capacities</w:t>
      </w:r>
      <w:r w:rsidR="003C4DF0" w:rsidRPr="00EF5BC0">
        <w:rPr>
          <w:rFonts w:ascii="Times New Roman" w:hAnsi="Times New Roman"/>
          <w:sz w:val="28"/>
          <w:szCs w:val="28"/>
          <w:lang w:val="en-US"/>
        </w:rPr>
        <w:t>.</w:t>
      </w:r>
      <w:r w:rsidRPr="00EF5BC0">
        <w:rPr>
          <w:rFonts w:ascii="Times New Roman" w:hAnsi="Times New Roman"/>
          <w:sz w:val="28"/>
          <w:szCs w:val="28"/>
          <w:lang w:val="en-US"/>
        </w:rPr>
        <w:t xml:space="preserve"> Even though official development cooperation</w:t>
      </w:r>
      <w:r w:rsidR="00E1033B" w:rsidRPr="00EF5BC0">
        <w:rPr>
          <w:rFonts w:ascii="Times New Roman" w:hAnsi="Times New Roman"/>
          <w:sz w:val="28"/>
          <w:szCs w:val="28"/>
          <w:lang w:val="en-US"/>
        </w:rPr>
        <w:t xml:space="preserve"> does</w:t>
      </w:r>
      <w:r w:rsidRPr="00EF5BC0">
        <w:rPr>
          <w:rFonts w:ascii="Times New Roman" w:hAnsi="Times New Roman"/>
          <w:sz w:val="28"/>
          <w:szCs w:val="28"/>
          <w:lang w:val="en-US"/>
        </w:rPr>
        <w:t xml:space="preserve"> not directly </w:t>
      </w:r>
      <w:r w:rsidR="00E1033B" w:rsidRPr="00EF5BC0">
        <w:rPr>
          <w:rFonts w:ascii="Times New Roman" w:hAnsi="Times New Roman"/>
          <w:sz w:val="28"/>
          <w:szCs w:val="28"/>
          <w:lang w:val="en-US"/>
        </w:rPr>
        <w:t>mean promotion of</w:t>
      </w:r>
      <w:r w:rsidRPr="00EF5BC0">
        <w:rPr>
          <w:rFonts w:ascii="Times New Roman" w:hAnsi="Times New Roman"/>
          <w:sz w:val="28"/>
          <w:szCs w:val="28"/>
          <w:lang w:val="en-US"/>
        </w:rPr>
        <w:t xml:space="preserve"> education for sustainable development, it offers a basis for all further steps to continue </w:t>
      </w:r>
      <w:r w:rsidR="00E1033B" w:rsidRPr="00EF5BC0">
        <w:rPr>
          <w:rFonts w:ascii="Times New Roman" w:hAnsi="Times New Roman"/>
          <w:sz w:val="28"/>
          <w:szCs w:val="28"/>
          <w:lang w:val="en-US"/>
        </w:rPr>
        <w:t xml:space="preserve">also </w:t>
      </w:r>
      <w:r w:rsidRPr="00EF5BC0">
        <w:rPr>
          <w:rFonts w:ascii="Times New Roman" w:hAnsi="Times New Roman"/>
          <w:sz w:val="28"/>
          <w:szCs w:val="28"/>
          <w:lang w:val="en-US"/>
        </w:rPr>
        <w:t xml:space="preserve">on the path of ESD in many countries. </w:t>
      </w:r>
    </w:p>
    <w:p w:rsidR="005728D0" w:rsidRPr="00EF5BC0" w:rsidRDefault="005728D0"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lastRenderedPageBreak/>
        <w:t xml:space="preserve">We know </w:t>
      </w:r>
      <w:r w:rsidR="003C4DF0" w:rsidRPr="00EF5BC0">
        <w:rPr>
          <w:rFonts w:ascii="Times New Roman" w:hAnsi="Times New Roman"/>
          <w:sz w:val="28"/>
          <w:szCs w:val="28"/>
          <w:lang w:val="en-US"/>
        </w:rPr>
        <w:t xml:space="preserve">in Finland </w:t>
      </w:r>
      <w:r w:rsidRPr="00EF5BC0">
        <w:rPr>
          <w:rFonts w:ascii="Times New Roman" w:hAnsi="Times New Roman"/>
          <w:sz w:val="28"/>
          <w:szCs w:val="28"/>
          <w:lang w:val="en-US"/>
        </w:rPr>
        <w:t xml:space="preserve">that many countries in Asia are </w:t>
      </w:r>
      <w:r w:rsidR="003C4DF0" w:rsidRPr="00EF5BC0">
        <w:rPr>
          <w:rFonts w:ascii="Times New Roman" w:hAnsi="Times New Roman"/>
          <w:sz w:val="28"/>
          <w:szCs w:val="28"/>
          <w:lang w:val="en-US"/>
        </w:rPr>
        <w:t xml:space="preserve">very </w:t>
      </w:r>
      <w:r w:rsidRPr="00EF5BC0">
        <w:rPr>
          <w:rFonts w:ascii="Times New Roman" w:hAnsi="Times New Roman"/>
          <w:sz w:val="28"/>
          <w:szCs w:val="28"/>
          <w:lang w:val="en-US"/>
        </w:rPr>
        <w:t xml:space="preserve">well advanced in promoting sustainable development through education in an innovative and fruitful way. Therefore we are </w:t>
      </w:r>
      <w:r w:rsidR="002F5E61" w:rsidRPr="00EF5BC0">
        <w:rPr>
          <w:rFonts w:ascii="Times New Roman" w:hAnsi="Times New Roman"/>
          <w:sz w:val="28"/>
          <w:szCs w:val="28"/>
          <w:lang w:val="en-US"/>
        </w:rPr>
        <w:t xml:space="preserve">most </w:t>
      </w:r>
      <w:r w:rsidRPr="00EF5BC0">
        <w:rPr>
          <w:rFonts w:ascii="Times New Roman" w:hAnsi="Times New Roman"/>
          <w:sz w:val="28"/>
          <w:szCs w:val="28"/>
          <w:lang w:val="en-US"/>
        </w:rPr>
        <w:t xml:space="preserve">interested in </w:t>
      </w:r>
      <w:r w:rsidR="003C4DF0" w:rsidRPr="00EF5BC0">
        <w:rPr>
          <w:rFonts w:ascii="Times New Roman" w:hAnsi="Times New Roman"/>
          <w:sz w:val="28"/>
          <w:szCs w:val="28"/>
          <w:lang w:val="en-US"/>
        </w:rPr>
        <w:t xml:space="preserve">hearing </w:t>
      </w:r>
      <w:r w:rsidRPr="00EF5BC0">
        <w:rPr>
          <w:rFonts w:ascii="Times New Roman" w:hAnsi="Times New Roman"/>
          <w:sz w:val="28"/>
          <w:szCs w:val="28"/>
          <w:lang w:val="en-US"/>
        </w:rPr>
        <w:t>of your experiences</w:t>
      </w:r>
      <w:r w:rsidR="003C4DF0" w:rsidRPr="00EF5BC0">
        <w:rPr>
          <w:rFonts w:ascii="Times New Roman" w:hAnsi="Times New Roman"/>
          <w:sz w:val="28"/>
          <w:szCs w:val="28"/>
          <w:lang w:val="en-US"/>
        </w:rPr>
        <w:t xml:space="preserve"> and learning of your</w:t>
      </w:r>
      <w:r w:rsidR="00922EF0" w:rsidRPr="00EF5BC0">
        <w:rPr>
          <w:rFonts w:ascii="Times New Roman" w:hAnsi="Times New Roman"/>
          <w:sz w:val="28"/>
          <w:szCs w:val="28"/>
          <w:lang w:val="en-US"/>
        </w:rPr>
        <w:t xml:space="preserve"> most functional </w:t>
      </w:r>
      <w:r w:rsidR="002F5E61" w:rsidRPr="00EF5BC0">
        <w:rPr>
          <w:rFonts w:ascii="Times New Roman" w:hAnsi="Times New Roman"/>
          <w:sz w:val="28"/>
          <w:szCs w:val="28"/>
          <w:lang w:val="en-US"/>
        </w:rPr>
        <w:t xml:space="preserve">solutions </w:t>
      </w:r>
      <w:r w:rsidR="003C4DF0" w:rsidRPr="00EF5BC0">
        <w:rPr>
          <w:rFonts w:ascii="Times New Roman" w:hAnsi="Times New Roman"/>
          <w:sz w:val="28"/>
          <w:szCs w:val="28"/>
          <w:lang w:val="en-US"/>
        </w:rPr>
        <w:t>- either nationally,</w:t>
      </w:r>
      <w:r w:rsidR="00922EF0" w:rsidRPr="00EF5BC0">
        <w:rPr>
          <w:rFonts w:ascii="Times New Roman" w:hAnsi="Times New Roman"/>
          <w:sz w:val="28"/>
          <w:szCs w:val="28"/>
          <w:lang w:val="en-US"/>
        </w:rPr>
        <w:t xml:space="preserve"> regional</w:t>
      </w:r>
      <w:r w:rsidR="003C4DF0" w:rsidRPr="00EF5BC0">
        <w:rPr>
          <w:rFonts w:ascii="Times New Roman" w:hAnsi="Times New Roman"/>
          <w:sz w:val="28"/>
          <w:szCs w:val="28"/>
          <w:lang w:val="en-US"/>
        </w:rPr>
        <w:t>ly</w:t>
      </w:r>
      <w:r w:rsidR="00506EF1" w:rsidRPr="00EF5BC0">
        <w:rPr>
          <w:rFonts w:ascii="Times New Roman" w:hAnsi="Times New Roman"/>
          <w:sz w:val="28"/>
          <w:szCs w:val="28"/>
          <w:lang w:val="en-US"/>
        </w:rPr>
        <w:t xml:space="preserve"> or </w:t>
      </w:r>
      <w:r w:rsidR="00922EF0" w:rsidRPr="00EF5BC0">
        <w:rPr>
          <w:rFonts w:ascii="Times New Roman" w:hAnsi="Times New Roman"/>
          <w:sz w:val="28"/>
          <w:szCs w:val="28"/>
          <w:lang w:val="en-US"/>
        </w:rPr>
        <w:t>interna</w:t>
      </w:r>
      <w:r w:rsidR="003C4DF0" w:rsidRPr="00EF5BC0">
        <w:rPr>
          <w:rFonts w:ascii="Times New Roman" w:hAnsi="Times New Roman"/>
          <w:sz w:val="28"/>
          <w:szCs w:val="28"/>
          <w:lang w:val="en-US"/>
        </w:rPr>
        <w:t>tionally</w:t>
      </w:r>
      <w:r w:rsidR="00922EF0" w:rsidRPr="00EF5BC0">
        <w:rPr>
          <w:rFonts w:ascii="Times New Roman" w:hAnsi="Times New Roman"/>
          <w:sz w:val="28"/>
          <w:szCs w:val="28"/>
          <w:lang w:val="en-US"/>
        </w:rPr>
        <w:t xml:space="preserve">.  </w:t>
      </w:r>
    </w:p>
    <w:p w:rsidR="00A471A8" w:rsidRPr="00EF5BC0" w:rsidRDefault="003C4DF0" w:rsidP="0005408D">
      <w:pPr>
        <w:spacing w:before="120" w:after="0" w:line="240" w:lineRule="auto"/>
        <w:ind w:firstLine="810"/>
        <w:jc w:val="both"/>
        <w:rPr>
          <w:rFonts w:ascii="Times New Roman" w:hAnsi="Times New Roman"/>
          <w:sz w:val="28"/>
          <w:szCs w:val="28"/>
          <w:lang w:val="en-US"/>
        </w:rPr>
      </w:pPr>
      <w:r w:rsidRPr="00EF5BC0">
        <w:rPr>
          <w:rFonts w:ascii="Times New Roman" w:hAnsi="Times New Roman"/>
          <w:sz w:val="28"/>
          <w:szCs w:val="28"/>
          <w:lang w:val="en-US"/>
        </w:rPr>
        <w:t>Sustainable development is a matter where national borders mean very little –</w:t>
      </w:r>
      <w:r w:rsidR="004A45CA" w:rsidRPr="00EF5BC0">
        <w:rPr>
          <w:rFonts w:ascii="Times New Roman" w:hAnsi="Times New Roman"/>
          <w:sz w:val="28"/>
          <w:szCs w:val="28"/>
          <w:lang w:val="en-US"/>
        </w:rPr>
        <w:t xml:space="preserve"> instead, it is</w:t>
      </w:r>
      <w:r w:rsidRPr="00EF5BC0">
        <w:rPr>
          <w:rFonts w:ascii="Times New Roman" w:hAnsi="Times New Roman"/>
          <w:sz w:val="28"/>
          <w:szCs w:val="28"/>
          <w:lang w:val="en-US"/>
        </w:rPr>
        <w:t xml:space="preserve"> in its best sense learning and doing together globally. </w:t>
      </w:r>
    </w:p>
    <w:p w:rsidR="00E1033B" w:rsidRPr="00EF5BC0" w:rsidRDefault="00E1033B" w:rsidP="00EF5BC0">
      <w:pPr>
        <w:jc w:val="both"/>
        <w:rPr>
          <w:rFonts w:ascii="Times New Roman" w:hAnsi="Times New Roman"/>
          <w:sz w:val="28"/>
          <w:szCs w:val="28"/>
          <w:lang w:val="en-US"/>
        </w:rPr>
      </w:pPr>
      <w:bookmarkStart w:id="0" w:name="_GoBack"/>
      <w:bookmarkEnd w:id="0"/>
    </w:p>
    <w:sectPr w:rsidR="00E1033B" w:rsidRPr="00EF5BC0" w:rsidSect="00EF5BC0">
      <w:pgSz w:w="11906" w:h="16838" w:code="9"/>
      <w:pgMar w:top="1008" w:right="1008" w:bottom="864" w:left="1584"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75BAE"/>
    <w:multiLevelType w:val="hybridMultilevel"/>
    <w:tmpl w:val="C4BE48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7C1462AC"/>
    <w:multiLevelType w:val="hybridMultilevel"/>
    <w:tmpl w:val="722A40F4"/>
    <w:lvl w:ilvl="0" w:tplc="2312CD5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Arial"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1304"/>
  <w:hyphenationZone w:val="425"/>
  <w:characterSpacingControl w:val="doNotCompress"/>
  <w:compat/>
  <w:rsids>
    <w:rsidRoot w:val="00A471A8"/>
    <w:rsid w:val="00000745"/>
    <w:rsid w:val="00031A7E"/>
    <w:rsid w:val="0005408D"/>
    <w:rsid w:val="0009249A"/>
    <w:rsid w:val="000A02D9"/>
    <w:rsid w:val="001A3EA0"/>
    <w:rsid w:val="001A79A7"/>
    <w:rsid w:val="001F5634"/>
    <w:rsid w:val="00254A5E"/>
    <w:rsid w:val="002F5E61"/>
    <w:rsid w:val="003C4DF0"/>
    <w:rsid w:val="0045474A"/>
    <w:rsid w:val="004A45CA"/>
    <w:rsid w:val="004C3797"/>
    <w:rsid w:val="00506EF1"/>
    <w:rsid w:val="005728D0"/>
    <w:rsid w:val="006B1A5D"/>
    <w:rsid w:val="006B4B30"/>
    <w:rsid w:val="006F1E19"/>
    <w:rsid w:val="007008D6"/>
    <w:rsid w:val="00922EF0"/>
    <w:rsid w:val="009C1918"/>
    <w:rsid w:val="00A37B0C"/>
    <w:rsid w:val="00A471A8"/>
    <w:rsid w:val="00C75BA5"/>
    <w:rsid w:val="00CC7D0D"/>
    <w:rsid w:val="00CD7E2D"/>
    <w:rsid w:val="00D00023"/>
    <w:rsid w:val="00D3032A"/>
    <w:rsid w:val="00D60364"/>
    <w:rsid w:val="00D76569"/>
    <w:rsid w:val="00D909EC"/>
    <w:rsid w:val="00DB0B2D"/>
    <w:rsid w:val="00DE04AF"/>
    <w:rsid w:val="00E1033B"/>
    <w:rsid w:val="00E86951"/>
    <w:rsid w:val="00EF5BC0"/>
    <w:rsid w:val="00F83813"/>
    <w:rsid w:val="00F85F64"/>
    <w:rsid w:val="00FC08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A5E"/>
    <w:pPr>
      <w:spacing w:after="200" w:line="276" w:lineRule="auto"/>
    </w:pPr>
    <w:rPr>
      <w:sz w:val="22"/>
      <w:szCs w:val="22"/>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5634"/>
    <w:pPr>
      <w:ind w:left="720"/>
      <w:contextualSpacing/>
    </w:pPr>
  </w:style>
  <w:style w:type="character" w:styleId="Hyperlink">
    <w:name w:val="Hyperlink"/>
    <w:basedOn w:val="DefaultParagraphFont"/>
    <w:uiPriority w:val="99"/>
    <w:unhideWhenUsed/>
    <w:rsid w:val="009C1918"/>
    <w:rPr>
      <w:color w:val="0000FF"/>
      <w:u w:val="single"/>
    </w:rPr>
  </w:style>
</w:styles>
</file>

<file path=word/webSettings.xml><?xml version="1.0" encoding="utf-8"?>
<w:webSettings xmlns:r="http://schemas.openxmlformats.org/officeDocument/2006/relationships" xmlns:w="http://schemas.openxmlformats.org/wordprocessingml/2006/main">
  <w:divs>
    <w:div w:id="244612025">
      <w:bodyDiv w:val="1"/>
      <w:marLeft w:val="0"/>
      <w:marRight w:val="0"/>
      <w:marTop w:val="0"/>
      <w:marBottom w:val="0"/>
      <w:divBdr>
        <w:top w:val="none" w:sz="0" w:space="0" w:color="auto"/>
        <w:left w:val="none" w:sz="0" w:space="0" w:color="auto"/>
        <w:bottom w:val="none" w:sz="0" w:space="0" w:color="auto"/>
        <w:right w:val="none" w:sz="0" w:space="0" w:color="auto"/>
      </w:divBdr>
    </w:div>
    <w:div w:id="205291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9CE5A9F38A264C99040FC97A771BCF" ma:contentTypeVersion="1" ma:contentTypeDescription="Create a new document." ma:contentTypeScope="" ma:versionID="732ebf3e02cff078d1377c60e274e246">
  <xsd:schema xmlns:xsd="http://www.w3.org/2001/XMLSchema" xmlns:p="http://schemas.microsoft.com/office/2006/metadata/properties" xmlns:ns2="85c76ed3-c12c-47c8-bc4c-14ca1d1d11f0" targetNamespace="http://schemas.microsoft.com/office/2006/metadata/properties" ma:root="true" ma:fieldsID="485a37b3c0352a0083582896a61e7670" ns2:_="">
    <xsd:import namespace="85c76ed3-c12c-47c8-bc4c-14ca1d1d11f0"/>
    <xsd:element name="properties">
      <xsd:complexType>
        <xsd:sequence>
          <xsd:element name="documentManagement">
            <xsd:complexType>
              <xsd:all>
                <xsd:element ref="ns2:Ch_x00fa__x0020_th_x00ed_ch" minOccurs="0"/>
              </xsd:all>
            </xsd:complexType>
          </xsd:element>
        </xsd:sequence>
      </xsd:complexType>
    </xsd:element>
  </xsd:schema>
  <xsd:schema xmlns:xsd="http://www.w3.org/2001/XMLSchema" xmlns:dms="http://schemas.microsoft.com/office/2006/documentManagement/types" targetNamespace="85c76ed3-c12c-47c8-bc4c-14ca1d1d11f0" elementFormDefault="qualified">
    <xsd:import namespace="http://schemas.microsoft.com/office/2006/documentManagement/types"/>
    <xsd:element name="Ch_x00fa__x0020_th_x00ed_ch" ma:index="8" nillable="true" ma:displayName="Chú thích" ma:internalName="Ch_x00fa__x0020_th_x00ed_c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Ch_x00fa__x0020_th_x00ed_ch xmlns="85c76ed3-c12c-47c8-bc4c-14ca1d1d11f0" xsi:nil="true"/>
  </documentManagement>
</p:properties>
</file>

<file path=customXml/itemProps1.xml><?xml version="1.0" encoding="utf-8"?>
<ds:datastoreItem xmlns:ds="http://schemas.openxmlformats.org/officeDocument/2006/customXml" ds:itemID="{94E4432F-5DD7-4F74-9060-52090F027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c76ed3-c12c-47c8-bc4c-14ca1d1d11f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DC1A4D0-BD5F-4B12-970F-5409D84E178F}">
  <ds:schemaRefs>
    <ds:schemaRef ds:uri="http://schemas.microsoft.com/sharepoint/v3/contenttype/forms"/>
  </ds:schemaRefs>
</ds:datastoreItem>
</file>

<file path=customXml/itemProps3.xml><?xml version="1.0" encoding="utf-8"?>
<ds:datastoreItem xmlns:ds="http://schemas.openxmlformats.org/officeDocument/2006/customXml" ds:itemID="{894920E7-69DF-4BF2-9282-CB464DAFDC1E}">
  <ds:schemaRefs>
    <ds:schemaRef ds:uri="http://schemas.openxmlformats.org/officeDocument/2006/bibliography"/>
  </ds:schemaRefs>
</ds:datastoreItem>
</file>

<file path=customXml/itemProps4.xml><?xml version="1.0" encoding="utf-8"?>
<ds:datastoreItem xmlns:ds="http://schemas.openxmlformats.org/officeDocument/2006/customXml" ds:itemID="{4AB12F71-9A66-44B3-9CE7-5CD0C4CF26D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85c76ed3-c12c-47c8-bc4c-14ca1d1d11f0"/>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890</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BNG</Company>
  <LinksUpToDate>false</LinksUpToDate>
  <CharactersWithSpaces>5952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nch3696</cp:lastModifiedBy>
  <cp:revision>2</cp:revision>
  <cp:lastPrinted>2017-04-19T03:55:00Z</cp:lastPrinted>
  <dcterms:created xsi:type="dcterms:W3CDTF">2017-04-24T02:24:00Z</dcterms:created>
  <dcterms:modified xsi:type="dcterms:W3CDTF">2017-04-24T02:24:00Z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0x010100B49CE5A9F38A264C99040FC97A771BCF</vt:lpwstr>
  </property>
</Properties>
</file>